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B51" w:rsidRDefault="0016179E">
      <w:r>
        <w:t xml:space="preserve">Задание </w:t>
      </w:r>
    </w:p>
    <w:p w:rsidR="0016179E" w:rsidRDefault="0016179E">
      <w:r>
        <w:t>Для закрепления лексики по теме «Животные» используем презентацию – тест.</w:t>
      </w:r>
    </w:p>
    <w:p w:rsidR="0016179E" w:rsidRDefault="0016179E">
      <w:r>
        <w:t>Нужно дать правильный ответ на вопрос «Кто это?»</w:t>
      </w:r>
      <w:proofErr w:type="gramStart"/>
      <w:r>
        <w:t>.</w:t>
      </w:r>
      <w:proofErr w:type="gramEnd"/>
      <w:r>
        <w:t xml:space="preserve"> Из 3 предложенных вариантов, вам необходимо выбрать правильный ответ. Можете пройти этот тест несколько раз, чтобы закрепить слова. </w:t>
      </w:r>
    </w:p>
    <w:p w:rsidR="0016179E" w:rsidRPr="0016179E" w:rsidRDefault="0016179E">
      <w:pPr>
        <w:rPr>
          <w:color w:val="C00000"/>
        </w:rPr>
      </w:pPr>
      <w:r w:rsidRPr="0016179E">
        <w:rPr>
          <w:color w:val="C00000"/>
        </w:rPr>
        <w:t>ВЫПИСАТЬ названия животных в тетрадь с переводом</w:t>
      </w:r>
      <w:r>
        <w:rPr>
          <w:color w:val="C00000"/>
        </w:rPr>
        <w:t>!!!</w:t>
      </w:r>
      <w:bookmarkStart w:id="0" w:name="_GoBack"/>
      <w:bookmarkEnd w:id="0"/>
    </w:p>
    <w:p w:rsidR="0016179E" w:rsidRPr="0016179E" w:rsidRDefault="0016179E"/>
    <w:sectPr w:rsidR="0016179E" w:rsidRPr="0016179E" w:rsidSect="00681A9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79E"/>
    <w:rsid w:val="0016179E"/>
    <w:rsid w:val="00681A9A"/>
    <w:rsid w:val="009F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4C39003"/>
  <w15:chartTrackingRefBased/>
  <w15:docId w15:val="{03C655C3-A0CD-9340-A774-B1A15E04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Кудрявцева</dc:creator>
  <cp:keywords/>
  <dc:description/>
  <cp:lastModifiedBy>Виктория Кудрявцева</cp:lastModifiedBy>
  <cp:revision>1</cp:revision>
  <dcterms:created xsi:type="dcterms:W3CDTF">2020-04-05T20:33:00Z</dcterms:created>
  <dcterms:modified xsi:type="dcterms:W3CDTF">2020-04-05T20:35:00Z</dcterms:modified>
</cp:coreProperties>
</file>